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15" w:vertAnchor="text"/>
        <w:tblW w:w="10530" w:type="dxa"/>
        <w:shd w:val="clear" w:color="auto" w:fill="FFFFFF"/>
        <w:tblLook w:val="04A0" w:firstRow="1" w:lastRow="0" w:firstColumn="1" w:lastColumn="0" w:noHBand="0" w:noVBand="1"/>
      </w:tblPr>
      <w:tblGrid>
        <w:gridCol w:w="10703"/>
      </w:tblGrid>
      <w:tr w:rsidR="00F03AA2" w:rsidTr="00F03AA2">
        <w:trPr>
          <w:trHeight w:val="878"/>
        </w:trPr>
        <w:tc>
          <w:tcPr>
            <w:tcW w:w="10530" w:type="dxa"/>
            <w:shd w:val="clear" w:color="auto" w:fill="FFFFFF"/>
            <w:vAlign w:val="center"/>
            <w:hideMark/>
          </w:tcPr>
          <w:p w:rsidR="00F03AA2" w:rsidRDefault="00F03AA2">
            <w:pPr>
              <w:pStyle w:val="NormalWeb"/>
              <w:shd w:val="clear" w:color="auto" w:fill="FFFFFF"/>
              <w:spacing w:line="252" w:lineRule="atLeast"/>
              <w:jc w:val="center"/>
              <w:rPr>
                <w:color w:val="201F1E"/>
              </w:rPr>
            </w:pPr>
            <w:r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t>THÔNG BÁO KHAI THÁC TRỞ LẠI CÁC ĐƯỜNG BAY</w:t>
            </w:r>
            <w:r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br/>
              <w:t>DAD-VCA/VII/CXR và VII-UIH, HPH-CXR</w:t>
            </w:r>
          </w:p>
        </w:tc>
      </w:tr>
      <w:tr w:rsidR="00F03AA2" w:rsidTr="00F03AA2">
        <w:trPr>
          <w:trHeight w:val="6363"/>
        </w:trPr>
        <w:tc>
          <w:tcPr>
            <w:tcW w:w="10530" w:type="dxa"/>
            <w:shd w:val="clear" w:color="auto" w:fill="FFFFFF"/>
            <w:vAlign w:val="center"/>
            <w:hideMark/>
          </w:tcPr>
          <w:p w:rsidR="00F03AA2" w:rsidRDefault="00F03AA2">
            <w:pPr>
              <w:pStyle w:val="xxxmsonormal"/>
              <w:spacing w:line="252" w:lineRule="atLeast"/>
              <w:jc w:val="both"/>
              <w:rPr>
                <w:color w:val="201F1E"/>
              </w:rPr>
            </w:pPr>
            <w:r>
              <w:rPr>
                <w:b/>
                <w:bCs/>
                <w:color w:val="201F1E"/>
              </w:rPr>
              <w:t>Kính gửi:</w:t>
            </w:r>
            <w:r>
              <w:rPr>
                <w:color w:val="201F1E"/>
              </w:rPr>
              <w:t> Quý Đại lý</w:t>
            </w:r>
            <w:r>
              <w:rPr>
                <w:color w:val="201F1E"/>
                <w:sz w:val="22"/>
                <w:szCs w:val="22"/>
              </w:rPr>
              <w:t>,</w:t>
            </w:r>
          </w:p>
          <w:p w:rsidR="00F03AA2" w:rsidRDefault="00F03AA2">
            <w:pPr>
              <w:pStyle w:val="xxxmsonormal"/>
              <w:spacing w:after="120" w:line="252" w:lineRule="atLeast"/>
              <w:jc w:val="both"/>
              <w:rPr>
                <w:color w:val="201F1E"/>
              </w:rPr>
            </w:pPr>
            <w:r>
              <w:rPr>
                <w:color w:val="201F1E"/>
              </w:rPr>
              <w:t>Bamboo Airways (BAV) trân trọng thông báo tới Quý Đại lý về việc chính thức khai thác trở lại các đường bay DAD-VCA-DAD từ 12/10 và DAD-VII, VII-UIH, DAD-CXR, HPH-CXR từ 15/10. Thông tin chi tiết như sau:</w:t>
            </w:r>
          </w:p>
          <w:tbl>
            <w:tblPr>
              <w:tblW w:w="10467" w:type="dxa"/>
              <w:tblLook w:val="04A0" w:firstRow="1" w:lastRow="0" w:firstColumn="1" w:lastColumn="0" w:noHBand="0" w:noVBand="1"/>
            </w:tblPr>
            <w:tblGrid>
              <w:gridCol w:w="1910"/>
              <w:gridCol w:w="1121"/>
              <w:gridCol w:w="1432"/>
              <w:gridCol w:w="1432"/>
              <w:gridCol w:w="1163"/>
              <w:gridCol w:w="1229"/>
              <w:gridCol w:w="2180"/>
            </w:tblGrid>
            <w:tr w:rsidR="00F03AA2">
              <w:trPr>
                <w:trHeight w:val="791"/>
              </w:trPr>
              <w:tc>
                <w:tcPr>
                  <w:tcW w:w="19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CC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GIAI ĐOẠN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C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SHCB</w:t>
                  </w:r>
                </w:p>
              </w:tc>
              <w:tc>
                <w:tcPr>
                  <w:tcW w:w="14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C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ĐIỂM ĐI</w:t>
                  </w:r>
                </w:p>
              </w:tc>
              <w:tc>
                <w:tcPr>
                  <w:tcW w:w="14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C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ĐIỂM ĐẾN</w:t>
                  </w:r>
                </w:p>
              </w:tc>
              <w:tc>
                <w:tcPr>
                  <w:tcW w:w="11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C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GIỜ ĐI 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C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GIỜ ĐẾN 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C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TẦN SUẤT</w:t>
                  </w:r>
                </w:p>
              </w:tc>
            </w:tr>
            <w:tr w:rsidR="00F03AA2">
              <w:trPr>
                <w:trHeight w:val="324"/>
              </w:trPr>
              <w:tc>
                <w:tcPr>
                  <w:tcW w:w="19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12/10 - 24/10/20</w:t>
                  </w:r>
                </w:p>
              </w:tc>
              <w:tc>
                <w:tcPr>
                  <w:tcW w:w="637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99CC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VCA - DAD - VCA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Thứ 3, 5, 6, chủ nhật</w:t>
                  </w:r>
                </w:p>
              </w:tc>
            </w:tr>
            <w:tr w:rsidR="00F03AA2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QH2052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VCA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10:30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2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QH2053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VCA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12:40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24"/>
              </w:trPr>
              <w:tc>
                <w:tcPr>
                  <w:tcW w:w="19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15/10 - 24/10/20</w:t>
                  </w:r>
                </w:p>
              </w:tc>
              <w:tc>
                <w:tcPr>
                  <w:tcW w:w="637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99CCFF"/>
                  <w:vAlign w:val="center"/>
                  <w:hideMark/>
                </w:tcPr>
                <w:p w:rsidR="00F03AA2" w:rsidRDefault="00F03AA2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DAD - CXR - DAD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2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QH2131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7:30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8:40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2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QH2130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14:25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2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37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99CC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HPH - CXR - HPH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2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QH2005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11:55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2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9:25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37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99CC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DAD - VII - DAD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Thứ 2, 4, 7</w:t>
                  </w:r>
                </w:p>
              </w:tc>
            </w:tr>
            <w:tr w:rsidR="00F03AA2">
              <w:trPr>
                <w:trHeight w:val="3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QH2024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7:30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8:35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QH2023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14:25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37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99CC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VII - UIH - VII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QH1013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9:30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03AA2">
              <w:trPr>
                <w:trHeight w:val="3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QH1010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11:55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pStyle w:val="xmsonormal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3AA2" w:rsidRDefault="00F03AA2" w:rsidP="001048CF">
                  <w:pPr>
                    <w:framePr w:hSpace="180" w:wrap="around" w:vAnchor="text" w:hAnchor="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F03AA2" w:rsidRDefault="00F03AA2">
            <w:pPr>
              <w:pStyle w:val="xxxmsonormal"/>
              <w:spacing w:after="120" w:line="252" w:lineRule="atLeast"/>
              <w:rPr>
                <w:color w:val="201F1E"/>
              </w:rPr>
            </w:pPr>
            <w:r>
              <w:rPr>
                <w:color w:val="201F1E"/>
              </w:rPr>
              <w:t> </w:t>
            </w:r>
          </w:p>
          <w:p w:rsidR="00F03AA2" w:rsidRDefault="00F03AA2">
            <w:pPr>
              <w:pStyle w:val="xxxmsonormal"/>
              <w:spacing w:line="252" w:lineRule="atLeast"/>
              <w:rPr>
                <w:color w:val="201F1E"/>
              </w:rPr>
            </w:pPr>
            <w:r>
              <w:rPr>
                <w:color w:val="201F1E"/>
              </w:rPr>
              <w:t>Hiện lịch bay đã được cập nhật và mở bán trên website chính thức của BAV </w:t>
            </w:r>
            <w:hyperlink r:id="rId4" w:tgtFrame="_blank" w:history="1">
              <w:r>
                <w:rPr>
                  <w:rStyle w:val="Hyperlink"/>
                  <w:b/>
                  <w:bCs/>
                  <w:color w:val="0070C0"/>
                </w:rPr>
                <w:t>www.bambooairways.com</w:t>
              </w:r>
            </w:hyperlink>
            <w:r>
              <w:rPr>
                <w:rStyle w:val="xmsohyperlink"/>
                <w:color w:val="0070C0"/>
              </w:rPr>
              <w:t> </w:t>
            </w:r>
            <w:r>
              <w:rPr>
                <w:rStyle w:val="xmsohyperlink"/>
              </w:rPr>
              <w:t>với giá vé chỉ từ </w:t>
            </w:r>
            <w:r>
              <w:rPr>
                <w:rStyle w:val="xmsohyperlink"/>
                <w:b/>
                <w:bCs/>
                <w:color w:val="FF0000"/>
              </w:rPr>
              <w:t>49.000 VNĐ.</w:t>
            </w:r>
          </w:p>
          <w:p w:rsidR="00F03AA2" w:rsidRDefault="00F03AA2">
            <w:pPr>
              <w:pStyle w:val="NormalWeb"/>
              <w:shd w:val="clear" w:color="auto" w:fill="FFFFFF"/>
              <w:spacing w:line="252" w:lineRule="atLeast"/>
              <w:rPr>
                <w:color w:val="201F1E"/>
              </w:rPr>
            </w:pPr>
            <w:r>
              <w:rPr>
                <w:color w:val="201F1E"/>
              </w:rPr>
              <w:lastRenderedPageBreak/>
              <w:t>Mọi thắc mắc cần được giải đáp, Quý Đại lý vui lòng liên hệ Tổng đài </w:t>
            </w:r>
            <w:r>
              <w:rPr>
                <w:b/>
                <w:bCs/>
                <w:color w:val="FF0000"/>
                <w:sz w:val="28"/>
                <w:szCs w:val="28"/>
              </w:rPr>
              <w:t>19001166</w:t>
            </w:r>
            <w:r>
              <w:rPr>
                <w:color w:val="201F1E"/>
                <w:sz w:val="28"/>
                <w:szCs w:val="28"/>
              </w:rPr>
              <w:t> </w:t>
            </w:r>
            <w:r>
              <w:rPr>
                <w:color w:val="201F1E"/>
              </w:rPr>
              <w:t>và Chuyên viên Phụ trách Đại lý để được hỗ trợ.</w:t>
            </w:r>
          </w:p>
          <w:p w:rsidR="00F03AA2" w:rsidRDefault="00F03AA2">
            <w:pPr>
              <w:pStyle w:val="NormalWeb"/>
              <w:shd w:val="clear" w:color="auto" w:fill="FFFFFF"/>
              <w:spacing w:line="252" w:lineRule="atLeast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BAV rất mong tiếp tục nhận được sự ủng hộ tối đa của Quý Đại lý.</w:t>
            </w:r>
          </w:p>
          <w:p w:rsidR="00F03AA2" w:rsidRDefault="00F03AA2">
            <w:pPr>
              <w:pStyle w:val="NormalWeb"/>
              <w:shd w:val="clear" w:color="auto" w:fill="FFFFFF"/>
              <w:spacing w:line="252" w:lineRule="atLeast"/>
              <w:jc w:val="center"/>
              <w:rPr>
                <w:color w:val="201F1E"/>
              </w:rPr>
            </w:pPr>
            <w:r>
              <w:rPr>
                <w:b/>
                <w:bCs/>
                <w:i/>
                <w:iCs/>
                <w:color w:val="201F1E"/>
                <w:bdr w:val="none" w:sz="0" w:space="0" w:color="auto" w:frame="1"/>
              </w:rPr>
              <w:t> </w:t>
            </w:r>
          </w:p>
          <w:p w:rsidR="00F03AA2" w:rsidRDefault="00F03AA2">
            <w:pPr>
              <w:pStyle w:val="NormalWeb"/>
              <w:shd w:val="clear" w:color="auto" w:fill="FFFFFF"/>
              <w:spacing w:line="252" w:lineRule="atLeast"/>
              <w:jc w:val="center"/>
              <w:rPr>
                <w:color w:val="201F1E"/>
              </w:rPr>
            </w:pPr>
            <w:r>
              <w:rPr>
                <w:b/>
                <w:bCs/>
                <w:i/>
                <w:iCs/>
                <w:color w:val="201F1E"/>
                <w:bdr w:val="none" w:sz="0" w:space="0" w:color="auto" w:frame="1"/>
              </w:rPr>
              <w:t>Trân trọng thông báo và cảm ơn!</w:t>
            </w:r>
          </w:p>
        </w:tc>
      </w:tr>
    </w:tbl>
    <w:p w:rsidR="006C7693" w:rsidRDefault="006C7693">
      <w:bookmarkStart w:id="0" w:name="_GoBack"/>
      <w:bookmarkEnd w:id="0"/>
    </w:p>
    <w:sectPr w:rsidR="006C7693" w:rsidSect="00F03A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A2"/>
    <w:rsid w:val="006C7693"/>
    <w:rsid w:val="00F0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64EF8-80BF-4080-BFAA-545711E0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A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3AA2"/>
  </w:style>
  <w:style w:type="paragraph" w:customStyle="1" w:styleId="xxxmsonormal">
    <w:name w:val="x_xxmsonormal"/>
    <w:basedOn w:val="Normal"/>
    <w:uiPriority w:val="99"/>
    <w:semiHidden/>
    <w:rsid w:val="00F03AA2"/>
  </w:style>
  <w:style w:type="paragraph" w:customStyle="1" w:styleId="xmsonormal">
    <w:name w:val="x_msonormal"/>
    <w:basedOn w:val="Normal"/>
    <w:uiPriority w:val="99"/>
    <w:semiHidden/>
    <w:rsid w:val="00F03AA2"/>
  </w:style>
  <w:style w:type="character" w:customStyle="1" w:styleId="xmsohyperlink">
    <w:name w:val="x_msohyperlink"/>
    <w:basedOn w:val="DefaultParagraphFont"/>
    <w:rsid w:val="00F0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ooairw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2020-09-29T09:15:00Z</dcterms:created>
  <dcterms:modified xsi:type="dcterms:W3CDTF">2020-09-29T09:15:00Z</dcterms:modified>
</cp:coreProperties>
</file>